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EDD" w:rsidRDefault="00470EDD" w:rsidP="00470EDD">
      <w:pPr>
        <w:rPr>
          <w:rFonts w:eastAsia="楷体"/>
          <w:b/>
          <w:sz w:val="24"/>
        </w:rPr>
      </w:pPr>
      <w:r>
        <w:rPr>
          <w:rFonts w:eastAsia="楷体"/>
          <w:b/>
          <w:sz w:val="24"/>
        </w:rPr>
        <w:t>附件：</w:t>
      </w:r>
    </w:p>
    <w:p w:rsidR="00470EDD" w:rsidRDefault="00470EDD" w:rsidP="00470EDD">
      <w:pPr>
        <w:spacing w:afterLines="30" w:after="93"/>
        <w:jc w:val="center"/>
        <w:rPr>
          <w:rFonts w:eastAsia="楷体"/>
          <w:b/>
          <w:sz w:val="30"/>
          <w:szCs w:val="30"/>
        </w:rPr>
      </w:pPr>
      <w:r>
        <w:rPr>
          <w:rFonts w:eastAsia="华文新魏"/>
          <w:b/>
          <w:bCs/>
          <w:sz w:val="40"/>
          <w:szCs w:val="44"/>
        </w:rPr>
        <w:t>2018-</w:t>
      </w:r>
      <w:r>
        <w:rPr>
          <w:rFonts w:eastAsia="华文新魏" w:hint="eastAsia"/>
          <w:b/>
          <w:bCs/>
          <w:sz w:val="40"/>
          <w:szCs w:val="44"/>
        </w:rPr>
        <w:t>认知神经科学研究数据元分析班报名表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2"/>
        <w:gridCol w:w="1148"/>
        <w:gridCol w:w="406"/>
        <w:gridCol w:w="682"/>
        <w:gridCol w:w="769"/>
        <w:gridCol w:w="365"/>
        <w:gridCol w:w="495"/>
        <w:gridCol w:w="526"/>
        <w:gridCol w:w="709"/>
        <w:gridCol w:w="992"/>
        <w:gridCol w:w="2076"/>
      </w:tblGrid>
      <w:tr w:rsidR="00470EDD" w:rsidTr="00B47594">
        <w:trPr>
          <w:trHeight w:val="851"/>
          <w:jc w:val="center"/>
        </w:trPr>
        <w:tc>
          <w:tcPr>
            <w:tcW w:w="1372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姓名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1554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682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性别</w:t>
            </w:r>
          </w:p>
        </w:tc>
        <w:tc>
          <w:tcPr>
            <w:tcW w:w="769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860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szCs w:val="21"/>
              </w:rPr>
              <w:t>身份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1235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非学生（）</w:t>
            </w:r>
          </w:p>
          <w:p w:rsidR="00470EDD" w:rsidRDefault="00470EDD" w:rsidP="00B47594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学生（）</w:t>
            </w:r>
          </w:p>
        </w:tc>
        <w:tc>
          <w:tcPr>
            <w:tcW w:w="992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职称</w:t>
            </w:r>
          </w:p>
        </w:tc>
        <w:tc>
          <w:tcPr>
            <w:tcW w:w="2076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</w:tr>
      <w:tr w:rsidR="00470EDD" w:rsidTr="00B47594">
        <w:trPr>
          <w:trHeight w:val="851"/>
          <w:jc w:val="center"/>
        </w:trPr>
        <w:tc>
          <w:tcPr>
            <w:tcW w:w="1372" w:type="dxa"/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单位名称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8168" w:type="dxa"/>
            <w:gridSpan w:val="10"/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</w:p>
        </w:tc>
      </w:tr>
      <w:tr w:rsidR="00470EDD" w:rsidTr="00B47594">
        <w:trPr>
          <w:trHeight w:val="851"/>
          <w:jc w:val="center"/>
        </w:trPr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通讯地址</w:t>
            </w:r>
          </w:p>
        </w:tc>
        <w:tc>
          <w:tcPr>
            <w:tcW w:w="5100" w:type="dxa"/>
            <w:gridSpan w:val="8"/>
            <w:tcBorders>
              <w:bottom w:val="single" w:sz="4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  <w:r>
              <w:rPr>
                <w:rFonts w:eastAsia="楷体" w:hAnsi="楷体"/>
                <w:szCs w:val="21"/>
              </w:rPr>
              <w:t>邮编</w:t>
            </w: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</w:p>
        </w:tc>
      </w:tr>
      <w:tr w:rsidR="00470EDD" w:rsidTr="00B47594">
        <w:trPr>
          <w:trHeight w:val="851"/>
          <w:jc w:val="center"/>
        </w:trPr>
        <w:tc>
          <w:tcPr>
            <w:tcW w:w="1372" w:type="dxa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手机号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</w:tc>
        <w:tc>
          <w:tcPr>
            <w:tcW w:w="2236" w:type="dxa"/>
            <w:gridSpan w:val="3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  <w:r>
              <w:rPr>
                <w:rFonts w:eastAsia="楷体"/>
                <w:szCs w:val="21"/>
              </w:rPr>
              <w:t>Email</w:t>
            </w:r>
            <w:r>
              <w:rPr>
                <w:rFonts w:eastAsia="楷体"/>
                <w:szCs w:val="21"/>
                <w:vertAlign w:val="superscript"/>
              </w:rPr>
              <w:t>*</w:t>
            </w:r>
          </w:p>
        </w:tc>
        <w:tc>
          <w:tcPr>
            <w:tcW w:w="4798" w:type="dxa"/>
            <w:gridSpan w:val="5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szCs w:val="21"/>
              </w:rPr>
            </w:pPr>
          </w:p>
        </w:tc>
      </w:tr>
      <w:tr w:rsidR="00470EDD" w:rsidTr="00B47594">
        <w:trPr>
          <w:trHeight w:val="851"/>
          <w:jc w:val="center"/>
        </w:trPr>
        <w:tc>
          <w:tcPr>
            <w:tcW w:w="1372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Ansi="楷体"/>
                <w:b/>
                <w:szCs w:val="21"/>
              </w:rPr>
              <w:t>缴费信息</w:t>
            </w:r>
            <w:r>
              <w:rPr>
                <w:rFonts w:eastAsia="楷体"/>
                <w:b/>
                <w:szCs w:val="21"/>
                <w:vertAlign w:val="superscript"/>
              </w:rPr>
              <w:t>*</w:t>
            </w:r>
          </w:p>
          <w:p w:rsidR="00470EDD" w:rsidRDefault="00470EDD" w:rsidP="00B47594">
            <w:pPr>
              <w:rPr>
                <w:rFonts w:eastAsia="楷体"/>
                <w:b/>
                <w:szCs w:val="21"/>
                <w:vertAlign w:val="superscript"/>
              </w:rPr>
            </w:pPr>
            <w:r>
              <w:rPr>
                <w:rFonts w:eastAsia="楷体" w:hint="eastAsia"/>
                <w:b/>
                <w:sz w:val="36"/>
                <w:szCs w:val="24"/>
                <w:vertAlign w:val="superscript"/>
              </w:rPr>
              <w:t>发票默认为会议费发票</w:t>
            </w:r>
          </w:p>
        </w:tc>
        <w:tc>
          <w:tcPr>
            <w:tcW w:w="1148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汇款人</w:t>
            </w:r>
          </w:p>
        </w:tc>
        <w:tc>
          <w:tcPr>
            <w:tcW w:w="1088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汇款金额</w:t>
            </w:r>
          </w:p>
        </w:tc>
        <w:tc>
          <w:tcPr>
            <w:tcW w:w="1021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汇款日期</w:t>
            </w:r>
          </w:p>
        </w:tc>
        <w:tc>
          <w:tcPr>
            <w:tcW w:w="3068" w:type="dxa"/>
            <w:gridSpan w:val="2"/>
            <w:tcBorders>
              <w:top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</w:tr>
      <w:tr w:rsidR="00470EDD" w:rsidTr="00B47594">
        <w:trPr>
          <w:trHeight w:val="851"/>
          <w:jc w:val="center"/>
        </w:trPr>
        <w:tc>
          <w:tcPr>
            <w:tcW w:w="1372" w:type="dxa"/>
            <w:vMerge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1148" w:type="dxa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/>
                <w:b/>
                <w:szCs w:val="21"/>
              </w:rPr>
              <w:t>发票抬头及税号</w:t>
            </w:r>
          </w:p>
        </w:tc>
        <w:tc>
          <w:tcPr>
            <w:tcW w:w="3243" w:type="dxa"/>
            <w:gridSpan w:val="6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  <w:tc>
          <w:tcPr>
            <w:tcW w:w="709" w:type="dxa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Ansi="楷体" w:hint="eastAsia"/>
                <w:b/>
                <w:szCs w:val="21"/>
              </w:rPr>
              <w:t>类别</w:t>
            </w:r>
          </w:p>
        </w:tc>
        <w:tc>
          <w:tcPr>
            <w:tcW w:w="3068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/>
                <w:b/>
                <w:szCs w:val="21"/>
              </w:rPr>
              <w:t>普通</w:t>
            </w:r>
            <w:r>
              <w:rPr>
                <w:rFonts w:eastAsia="楷体" w:hint="eastAsia"/>
                <w:b/>
                <w:szCs w:val="21"/>
              </w:rPr>
              <w:sym w:font="Wingdings 2" w:char="00A3"/>
            </w:r>
            <w:r>
              <w:rPr>
                <w:rFonts w:eastAsia="楷体"/>
                <w:b/>
                <w:szCs w:val="21"/>
              </w:rPr>
              <w:sym w:font="Symbol" w:char="F07F"/>
            </w:r>
          </w:p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深度</w:t>
            </w:r>
            <w:r>
              <w:rPr>
                <w:rFonts w:eastAsia="楷体"/>
                <w:b/>
                <w:szCs w:val="21"/>
              </w:rPr>
              <w:sym w:font="Symbol" w:char="F07F"/>
            </w:r>
            <w:r>
              <w:rPr>
                <w:rFonts w:eastAsia="楷体"/>
                <w:b/>
                <w:szCs w:val="21"/>
              </w:rPr>
              <w:sym w:font="Wingdings 2" w:char="00A3"/>
            </w:r>
          </w:p>
        </w:tc>
      </w:tr>
      <w:tr w:rsidR="00470EDD" w:rsidTr="00470EDD">
        <w:trPr>
          <w:trHeight w:val="281"/>
          <w:jc w:val="center"/>
        </w:trPr>
        <w:tc>
          <w:tcPr>
            <w:tcW w:w="1372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  <w:r>
              <w:rPr>
                <w:rFonts w:eastAsia="楷体" w:hint="eastAsia"/>
                <w:b/>
                <w:szCs w:val="21"/>
              </w:rPr>
              <w:t>住宿信息</w:t>
            </w:r>
            <w:r>
              <w:rPr>
                <w:rFonts w:eastAsia="楷体" w:hint="eastAsia"/>
                <w:b/>
                <w:szCs w:val="21"/>
              </w:rPr>
              <w:t>*</w:t>
            </w:r>
          </w:p>
        </w:tc>
        <w:tc>
          <w:tcPr>
            <w:tcW w:w="8168" w:type="dxa"/>
            <w:gridSpan w:val="10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70EDD" w:rsidRDefault="00470EDD" w:rsidP="00B47594">
            <w:pPr>
              <w:rPr>
                <w:rFonts w:eastAsia="楷体"/>
                <w:b/>
                <w:szCs w:val="21"/>
              </w:rPr>
            </w:pPr>
          </w:p>
        </w:tc>
      </w:tr>
    </w:tbl>
    <w:p w:rsidR="00470EDD" w:rsidRDefault="00470EDD" w:rsidP="00470EDD">
      <w:pPr>
        <w:rPr>
          <w:rFonts w:eastAsia="楷体" w:hAnsi="楷体"/>
          <w:szCs w:val="21"/>
        </w:rPr>
      </w:pPr>
      <w:r>
        <w:rPr>
          <w:rFonts w:eastAsia="楷体" w:hAnsi="楷体" w:hint="eastAsia"/>
          <w:szCs w:val="21"/>
        </w:rPr>
        <w:lastRenderedPageBreak/>
        <w:t>注：</w:t>
      </w:r>
      <w:r>
        <w:rPr>
          <w:rFonts w:eastAsia="楷体" w:hAnsi="楷体" w:hint="eastAsia"/>
          <w:szCs w:val="21"/>
        </w:rPr>
        <w:t>1.</w:t>
      </w:r>
      <w:r>
        <w:rPr>
          <w:rFonts w:eastAsia="楷体" w:hAnsi="楷体"/>
          <w:szCs w:val="21"/>
        </w:rPr>
        <w:t>带</w:t>
      </w:r>
      <w:r>
        <w:rPr>
          <w:rFonts w:eastAsia="楷体"/>
          <w:szCs w:val="21"/>
        </w:rPr>
        <w:t>*</w:t>
      </w:r>
      <w:proofErr w:type="gramStart"/>
      <w:r>
        <w:rPr>
          <w:rFonts w:eastAsia="楷体" w:hAnsi="楷体"/>
          <w:szCs w:val="21"/>
        </w:rPr>
        <w:t>项必填</w:t>
      </w:r>
      <w:proofErr w:type="gramEnd"/>
      <w:r>
        <w:rPr>
          <w:rFonts w:eastAsia="楷体" w:hAnsi="楷体"/>
          <w:szCs w:val="21"/>
        </w:rPr>
        <w:t>，学生包括本科生、研究生</w:t>
      </w:r>
      <w:r>
        <w:rPr>
          <w:rFonts w:eastAsia="楷体" w:hAnsi="楷体" w:hint="eastAsia"/>
          <w:szCs w:val="21"/>
        </w:rPr>
        <w:t>；</w:t>
      </w:r>
      <w:r>
        <w:rPr>
          <w:rFonts w:eastAsia="楷体" w:hAnsi="楷体" w:hint="eastAsia"/>
          <w:szCs w:val="21"/>
        </w:rPr>
        <w:t>2.</w:t>
      </w:r>
      <w:r>
        <w:rPr>
          <w:rFonts w:eastAsia="楷体" w:hAnsi="楷体" w:hint="eastAsia"/>
          <w:szCs w:val="21"/>
        </w:rPr>
        <w:t>住宿信息请注明独住合住信息；深圳</w:t>
      </w:r>
      <w:r>
        <w:rPr>
          <w:rFonts w:eastAsia="楷体" w:hAnsi="楷体" w:hint="eastAsia"/>
          <w:szCs w:val="21"/>
        </w:rPr>
        <w:t>T-star</w:t>
      </w:r>
      <w:r>
        <w:rPr>
          <w:rFonts w:eastAsia="楷体" w:hAnsi="楷体" w:hint="eastAsia"/>
          <w:szCs w:val="21"/>
        </w:rPr>
        <w:t>酒店距离会场最近，大床</w:t>
      </w:r>
      <w:proofErr w:type="gramStart"/>
      <w:r>
        <w:rPr>
          <w:rFonts w:eastAsia="楷体" w:hAnsi="楷体" w:hint="eastAsia"/>
          <w:szCs w:val="21"/>
        </w:rPr>
        <w:t>房协议</w:t>
      </w:r>
      <w:proofErr w:type="gramEnd"/>
      <w:r>
        <w:rPr>
          <w:rFonts w:eastAsia="楷体" w:hAnsi="楷体" w:hint="eastAsia"/>
          <w:szCs w:val="21"/>
        </w:rPr>
        <w:t>价格为</w:t>
      </w:r>
      <w:r>
        <w:rPr>
          <w:rFonts w:eastAsia="楷体" w:hAnsi="楷体" w:hint="eastAsia"/>
          <w:szCs w:val="21"/>
        </w:rPr>
        <w:t>4</w:t>
      </w:r>
      <w:r>
        <w:rPr>
          <w:rFonts w:eastAsia="楷体" w:hAnsi="楷体"/>
          <w:szCs w:val="21"/>
        </w:rPr>
        <w:t>58</w:t>
      </w:r>
      <w:r>
        <w:rPr>
          <w:rFonts w:eastAsia="楷体" w:hAnsi="楷体" w:hint="eastAsia"/>
          <w:szCs w:val="21"/>
        </w:rPr>
        <w:t>、</w:t>
      </w:r>
      <w:r>
        <w:rPr>
          <w:rFonts w:eastAsia="楷体" w:hAnsi="楷体"/>
          <w:szCs w:val="21"/>
        </w:rPr>
        <w:t>478</w:t>
      </w:r>
      <w:r>
        <w:rPr>
          <w:rFonts w:eastAsia="楷体" w:hAnsi="楷体" w:hint="eastAsia"/>
          <w:szCs w:val="21"/>
        </w:rPr>
        <w:t>、</w:t>
      </w:r>
      <w:r>
        <w:rPr>
          <w:rFonts w:eastAsia="楷体" w:hAnsi="楷体"/>
          <w:szCs w:val="21"/>
        </w:rPr>
        <w:t>498</w:t>
      </w:r>
      <w:r>
        <w:rPr>
          <w:rFonts w:eastAsia="楷体" w:hAnsi="楷体" w:hint="eastAsia"/>
          <w:szCs w:val="21"/>
        </w:rPr>
        <w:t>，会务组可代理订房；周边有青年公寓可自行预定</w:t>
      </w:r>
      <w:r>
        <w:rPr>
          <w:rFonts w:eastAsia="楷体" w:hAnsi="楷体"/>
          <w:szCs w:val="21"/>
        </w:rPr>
        <w:t>4</w:t>
      </w:r>
      <w:r>
        <w:rPr>
          <w:rFonts w:eastAsia="楷体" w:hAnsi="楷体" w:hint="eastAsia"/>
          <w:szCs w:val="21"/>
        </w:rPr>
        <w:t xml:space="preserve">. </w:t>
      </w:r>
      <w:r>
        <w:rPr>
          <w:rFonts w:eastAsia="楷体" w:hAnsi="楷体" w:hint="eastAsia"/>
          <w:szCs w:val="21"/>
        </w:rPr>
        <w:t>本表</w:t>
      </w:r>
      <w:r>
        <w:rPr>
          <w:rFonts w:eastAsia="楷体" w:hAnsi="楷体"/>
          <w:szCs w:val="21"/>
        </w:rPr>
        <w:t>可复制</w:t>
      </w:r>
    </w:p>
    <w:p w:rsidR="00761D13" w:rsidRPr="00470EDD" w:rsidRDefault="00761D13">
      <w:bookmarkStart w:id="0" w:name="_GoBack"/>
      <w:bookmarkEnd w:id="0"/>
    </w:p>
    <w:sectPr w:rsidR="00761D13" w:rsidRPr="00470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STXinwei"/>
    <w:charset w:val="86"/>
    <w:family w:val="auto"/>
    <w:pitch w:val="variable"/>
    <w:sig w:usb0="00000001" w:usb1="080F0000" w:usb2="00000010" w:usb3="00000000" w:csb0="00040000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DD"/>
    <w:rsid w:val="00470EDD"/>
    <w:rsid w:val="0076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8E7AB-05DE-45F3-B63B-989E6B5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0EDD"/>
    <w:pPr>
      <w:spacing w:after="160" w:line="259" w:lineRule="auto"/>
    </w:pPr>
    <w:rPr>
      <w:rFonts w:ascii="Calibri" w:eastAsia="仿宋" w:hAnsi="Calibri" w:cs="Times New Roman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伟堃 张</dc:creator>
  <cp:keywords/>
  <dc:description/>
  <cp:lastModifiedBy>伟堃 张</cp:lastModifiedBy>
  <cp:revision>1</cp:revision>
  <dcterms:created xsi:type="dcterms:W3CDTF">2018-11-22T08:12:00Z</dcterms:created>
  <dcterms:modified xsi:type="dcterms:W3CDTF">2018-11-22T08:13:00Z</dcterms:modified>
</cp:coreProperties>
</file>